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EFA" w:rsidRDefault="00985A9A">
      <w:r>
        <w:rPr>
          <w:noProof/>
          <w:lang w:eastAsia="de-DE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page">
              <wp:posOffset>-245432</wp:posOffset>
            </wp:positionH>
            <wp:positionV relativeFrom="paragraph">
              <wp:posOffset>-626110</wp:posOffset>
            </wp:positionV>
            <wp:extent cx="7833815" cy="10141129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itelseite-asia-asza-as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3815" cy="101411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6EFA" w:rsidRDefault="00266EFA">
      <w:pPr>
        <w:sectPr w:rsidR="00266EFA" w:rsidSect="00361FAE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55392F" w:rsidRDefault="004953A2">
      <w:r>
        <w:rPr>
          <w:noProof/>
          <w:lang w:eastAsia="de-DE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-868045</wp:posOffset>
            </wp:positionH>
            <wp:positionV relativeFrom="paragraph">
              <wp:posOffset>-365760</wp:posOffset>
            </wp:positionV>
            <wp:extent cx="7562215" cy="9962865"/>
            <wp:effectExtent l="0" t="0" r="635" b="635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_Portal und AGB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9962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760C" w:rsidRDefault="0031760C"/>
    <w:p w:rsidR="0055392F" w:rsidRPr="00DD2607" w:rsidRDefault="0055392F">
      <w:pPr>
        <w:rPr>
          <w:lang w:val="pl-PL"/>
        </w:rPr>
        <w:sectPr w:rsidR="0055392F" w:rsidRPr="00DD2607" w:rsidSect="00361FAE">
          <w:headerReference w:type="default" r:id="rId10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:rsidR="00C05585" w:rsidRDefault="00C05585"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-362475</wp:posOffset>
                </wp:positionV>
                <wp:extent cx="6090699" cy="935355"/>
                <wp:effectExtent l="0" t="0" r="24765" b="17145"/>
                <wp:wrapNone/>
                <wp:docPr id="7" name="Abgerundetes 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0699" cy="935355"/>
                        </a:xfrm>
                        <a:prstGeom prst="roundRect">
                          <a:avLst/>
                        </a:prstGeom>
                        <a:solidFill>
                          <a:srgbClr val="DEEAFF"/>
                        </a:solidFill>
                        <a:ln>
                          <a:solidFill>
                            <a:srgbClr val="DEEA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A568B" w:rsidRDefault="00520280" w:rsidP="00EC3AE8">
                            <w:pPr>
                              <w:jc w:val="center"/>
                              <w:rPr>
                                <w:rFonts w:ascii="Arial Black" w:hAnsi="Arial Black" w:cs="Arial"/>
                                <w:color w:val="000000" w:themeColor="text1"/>
                                <w:sz w:val="36"/>
                                <w:lang w:val="pl-PL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000000" w:themeColor="text1"/>
                                <w:sz w:val="36"/>
                                <w:lang w:val="pl-PL"/>
                              </w:rPr>
                              <w:t>Mapa</w:t>
                            </w:r>
                            <w:r w:rsidR="0094475D">
                              <w:rPr>
                                <w:rFonts w:ascii="Arial Black" w:hAnsi="Arial Black" w:cs="Arial"/>
                                <w:color w:val="000000" w:themeColor="text1"/>
                                <w:sz w:val="36"/>
                                <w:lang w:val="pl-PL"/>
                              </w:rPr>
                              <w:t xml:space="preserve"> fonetyczno-</w:t>
                            </w:r>
                            <w:r>
                              <w:rPr>
                                <w:rFonts w:ascii="Arial Black" w:hAnsi="Arial Black" w:cs="Arial"/>
                                <w:color w:val="000000" w:themeColor="text1"/>
                                <w:sz w:val="36"/>
                                <w:lang w:val="pl-PL"/>
                              </w:rPr>
                              <w:t>gramatyczna</w:t>
                            </w:r>
                          </w:p>
                          <w:p w:rsidR="001A568B" w:rsidRPr="007F194B" w:rsidRDefault="0094475D" w:rsidP="00EB6D1B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lang w:val="pl-P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pl-PL"/>
                              </w:rPr>
                              <w:t xml:space="preserve">KoKoPol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Abgerundetes Rechteck 7" o:spid="_x0000_s1026" style="position:absolute;margin-left:428.4pt;margin-top:-28.55pt;width:479.6pt;height:73.65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" fillcolor="#deeaff" strokecolor="#deeaff" strokeweight="1pt">
                <v:stroke joinstyle="miter"/>
                <v:textbox>
                  <w:txbxContent>
                    <w:p w:rsidR="001A568B" w:rsidRDefault="00520280" w:rsidP="00EC3AE8">
                      <w:pPr>
                        <w:jc w:val="center"/>
                        <w:rPr>
                          <w:rFonts w:ascii="Arial Black" w:hAnsi="Arial Black" w:cs="Arial"/>
                          <w:color w:val="000000" w:themeColor="text1"/>
                          <w:sz w:val="36"/>
                          <w:lang w:val="pl-PL"/>
                        </w:rPr>
                      </w:pPr>
                      <w:r>
                        <w:rPr>
                          <w:rFonts w:ascii="Arial Black" w:hAnsi="Arial Black" w:cs="Arial"/>
                          <w:color w:val="000000" w:themeColor="text1"/>
                          <w:sz w:val="36"/>
                          <w:lang w:val="pl-PL"/>
                        </w:rPr>
                        <w:t>Mapa</w:t>
                      </w:r>
                      <w:r w:rsidR="0094475D">
                        <w:rPr>
                          <w:rFonts w:ascii="Arial Black" w:hAnsi="Arial Black" w:cs="Arial"/>
                          <w:color w:val="000000" w:themeColor="text1"/>
                          <w:sz w:val="36"/>
                          <w:lang w:val="pl-PL"/>
                        </w:rPr>
                        <w:t xml:space="preserve"> fonetyczno-</w:t>
                      </w:r>
                      <w:r>
                        <w:rPr>
                          <w:rFonts w:ascii="Arial Black" w:hAnsi="Arial Black" w:cs="Arial"/>
                          <w:color w:val="000000" w:themeColor="text1"/>
                          <w:sz w:val="36"/>
                          <w:lang w:val="pl-PL"/>
                        </w:rPr>
                        <w:t>gramatyczna</w:t>
                      </w:r>
                    </w:p>
                    <w:p w:rsidR="001A568B" w:rsidRPr="007F194B" w:rsidRDefault="0094475D" w:rsidP="00EB6D1B">
                      <w:pPr>
                        <w:jc w:val="center"/>
                        <w:rPr>
                          <w:rFonts w:ascii="Arial" w:hAnsi="Arial" w:cs="Arial"/>
                          <w:sz w:val="24"/>
                          <w:lang w:val="pl-PL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lang w:val="pl-PL"/>
                        </w:rPr>
                        <w:t xml:space="preserve">KoKoPol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05585" w:rsidRDefault="00C05585"/>
    <w:p w:rsidR="00B50EC3" w:rsidRDefault="00B50EC3" w:rsidP="00B50EC3">
      <w:pPr>
        <w:rPr>
          <w:rFonts w:ascii="Arial" w:hAnsi="Arial" w:cs="Arial"/>
          <w:b/>
          <w:lang w:val="pl-PL"/>
        </w:rPr>
      </w:pPr>
    </w:p>
    <w:tbl>
      <w:tblPr>
        <w:tblStyle w:val="Gitternetztabelle1hellAkzent5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5909E3" w:rsidTr="00B27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</w:tcPr>
          <w:p w:rsidR="005909E3" w:rsidRDefault="0094475D" w:rsidP="001A3B72">
            <w:pPr>
              <w:spacing w:line="276" w:lineRule="auto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Instrukcja do przeprowadzenia ćwiczenia </w:t>
            </w:r>
            <w:r w:rsidR="005909E3" w:rsidRPr="005909E3">
              <w:rPr>
                <w:rFonts w:ascii="Arial" w:hAnsi="Arial" w:cs="Arial"/>
                <w:lang w:val="pl-PL"/>
              </w:rPr>
              <w:t xml:space="preserve"> </w:t>
            </w:r>
          </w:p>
          <w:p w:rsidR="005909E3" w:rsidRPr="005909E3" w:rsidRDefault="005909E3" w:rsidP="001A3B72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5909E3" w:rsidRPr="0094475D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Temat</w:t>
            </w:r>
          </w:p>
        </w:tc>
        <w:tc>
          <w:tcPr>
            <w:tcW w:w="5805" w:type="dxa"/>
          </w:tcPr>
          <w:p w:rsidR="005909E3" w:rsidRDefault="00520280" w:rsidP="001A568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pl-PL"/>
              </w:rPr>
            </w:pPr>
            <w:r>
              <w:rPr>
                <w:rFonts w:ascii="Arial" w:hAnsi="Arial" w:cs="Arial"/>
                <w:b/>
                <w:lang w:val="pl-PL"/>
              </w:rPr>
              <w:t>Mapa fonetyczno-gramatyczna</w:t>
            </w:r>
          </w:p>
        </w:tc>
      </w:tr>
      <w:tr w:rsidR="006C051D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6C051D" w:rsidRPr="006C051D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Grupa docelowa</w:t>
            </w:r>
          </w:p>
        </w:tc>
        <w:tc>
          <w:tcPr>
            <w:tcW w:w="5805" w:type="dxa"/>
          </w:tcPr>
          <w:p w:rsidR="006C051D" w:rsidRPr="001425EA" w:rsidRDefault="0094475D" w:rsidP="00811ED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Bez ograniczeń wiekowych</w:t>
            </w:r>
          </w:p>
        </w:tc>
      </w:tr>
      <w:tr w:rsidR="005909E3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Poziom znajomości języka</w:t>
            </w:r>
          </w:p>
        </w:tc>
        <w:tc>
          <w:tcPr>
            <w:tcW w:w="5805" w:type="dxa"/>
          </w:tcPr>
          <w:p w:rsidR="005909E3" w:rsidRPr="001425EA" w:rsidRDefault="00811ED3" w:rsidP="00F156C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811ED3">
              <w:rPr>
                <w:rFonts w:ascii="Arial" w:hAnsi="Arial" w:cs="Arial"/>
                <w:lang w:val="pl-PL"/>
              </w:rPr>
              <w:t>Początkujący | Średnio</w:t>
            </w:r>
            <w:r w:rsidR="0094475D">
              <w:rPr>
                <w:rFonts w:ascii="Arial" w:hAnsi="Arial" w:cs="Arial"/>
                <w:lang w:val="pl-PL"/>
              </w:rPr>
              <w:t>-/</w:t>
            </w:r>
            <w:r w:rsidRPr="00811ED3">
              <w:rPr>
                <w:rFonts w:ascii="Arial" w:hAnsi="Arial" w:cs="Arial"/>
                <w:lang w:val="pl-PL"/>
              </w:rPr>
              <w:t>zaawansowany</w:t>
            </w:r>
            <w:r>
              <w:rPr>
                <w:rFonts w:ascii="Arial" w:hAnsi="Arial" w:cs="Arial"/>
                <w:lang w:val="pl-PL"/>
              </w:rPr>
              <w:t xml:space="preserve"> </w:t>
            </w:r>
          </w:p>
        </w:tc>
      </w:tr>
      <w:tr w:rsidR="005909E3" w:rsidRPr="0094475D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 xml:space="preserve">Sprawności językowe </w:t>
            </w:r>
          </w:p>
        </w:tc>
        <w:tc>
          <w:tcPr>
            <w:tcW w:w="5805" w:type="dxa"/>
          </w:tcPr>
          <w:p w:rsidR="005909E3" w:rsidRPr="006C051D" w:rsidRDefault="0094475D" w:rsidP="0094475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Mówienie</w:t>
            </w:r>
            <w:r w:rsidRPr="001A568B">
              <w:rPr>
                <w:rFonts w:ascii="Arial" w:hAnsi="Arial" w:cs="Arial"/>
                <w:lang w:val="pl-PL"/>
              </w:rPr>
              <w:t xml:space="preserve"> | </w:t>
            </w:r>
            <w:r w:rsidR="001A568B" w:rsidRPr="001A568B">
              <w:rPr>
                <w:rFonts w:ascii="Arial" w:hAnsi="Arial" w:cs="Arial"/>
                <w:lang w:val="pl-PL"/>
              </w:rPr>
              <w:t>Rozumienie ze słuchu</w:t>
            </w:r>
            <w:r>
              <w:rPr>
                <w:rFonts w:ascii="Arial" w:hAnsi="Arial" w:cs="Arial"/>
                <w:lang w:val="pl-PL"/>
              </w:rPr>
              <w:t xml:space="preserve"> </w:t>
            </w:r>
          </w:p>
        </w:tc>
      </w:tr>
    </w:tbl>
    <w:p w:rsidR="006D2156" w:rsidRDefault="006D2156" w:rsidP="00C05585">
      <w:pPr>
        <w:rPr>
          <w:rFonts w:ascii="Arial" w:hAnsi="Arial" w:cs="Arial"/>
          <w:lang w:val="pl-PL"/>
        </w:rPr>
      </w:pPr>
    </w:p>
    <w:p w:rsidR="006D2156" w:rsidRPr="006D2156" w:rsidRDefault="00C05585" w:rsidP="006D2156">
      <w:pPr>
        <w:shd w:val="clear" w:color="auto" w:fill="DEEAFF"/>
        <w:rPr>
          <w:rFonts w:ascii="Arial" w:hAnsi="Arial" w:cs="Arial"/>
          <w:b/>
          <w:lang w:val="pl-PL"/>
        </w:rPr>
      </w:pPr>
      <w:r w:rsidRPr="006D2156">
        <w:rPr>
          <w:rFonts w:ascii="Arial" w:hAnsi="Arial" w:cs="Arial"/>
          <w:b/>
          <w:lang w:val="pl-PL"/>
        </w:rPr>
        <w:t>Cele</w:t>
      </w:r>
      <w:r w:rsidR="006D2156" w:rsidRPr="006D2156">
        <w:rPr>
          <w:rFonts w:ascii="Arial" w:hAnsi="Arial" w:cs="Arial"/>
          <w:b/>
          <w:lang w:val="pl-PL"/>
        </w:rPr>
        <w:t xml:space="preserve"> </w:t>
      </w:r>
      <w:r w:rsidR="0094475D">
        <w:rPr>
          <w:rFonts w:ascii="Arial" w:hAnsi="Arial" w:cs="Arial"/>
          <w:b/>
          <w:lang w:val="pl-PL"/>
        </w:rPr>
        <w:t>ćwiczenia</w:t>
      </w:r>
    </w:p>
    <w:p w:rsidR="00520280" w:rsidRDefault="00520280" w:rsidP="00520280">
      <w:pPr>
        <w:pStyle w:val="Listenabsatz"/>
        <w:numPr>
          <w:ilvl w:val="0"/>
          <w:numId w:val="9"/>
        </w:num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Rozwijanie</w:t>
      </w:r>
      <w:r w:rsidRPr="00520280">
        <w:rPr>
          <w:rFonts w:ascii="Arial" w:hAnsi="Arial" w:cs="Arial"/>
          <w:lang w:val="pl-PL"/>
        </w:rPr>
        <w:t xml:space="preserve"> słuchu fonematycznego</w:t>
      </w:r>
      <w:r>
        <w:rPr>
          <w:rFonts w:ascii="Arial" w:hAnsi="Arial" w:cs="Arial"/>
          <w:lang w:val="pl-PL"/>
        </w:rPr>
        <w:t xml:space="preserve"> poprzez rozróżnianie</w:t>
      </w:r>
      <w:r w:rsidRPr="00520280">
        <w:rPr>
          <w:rFonts w:ascii="Arial" w:hAnsi="Arial" w:cs="Arial"/>
          <w:lang w:val="pl-PL"/>
        </w:rPr>
        <w:t xml:space="preserve"> op</w:t>
      </w:r>
      <w:r w:rsidR="0079599A">
        <w:rPr>
          <w:rFonts w:ascii="Arial" w:hAnsi="Arial" w:cs="Arial"/>
          <w:lang w:val="pl-PL"/>
        </w:rPr>
        <w:t xml:space="preserve">ozycji </w:t>
      </w:r>
    </w:p>
    <w:p w:rsidR="00520280" w:rsidRDefault="00520280" w:rsidP="00127A43">
      <w:pPr>
        <w:pStyle w:val="Listenabsatz"/>
        <w:numPr>
          <w:ilvl w:val="0"/>
          <w:numId w:val="9"/>
        </w:numPr>
        <w:rPr>
          <w:rFonts w:ascii="Arial" w:hAnsi="Arial" w:cs="Arial"/>
          <w:lang w:val="pl-PL"/>
        </w:rPr>
      </w:pPr>
      <w:r w:rsidRPr="00520280">
        <w:rPr>
          <w:rFonts w:ascii="Arial" w:hAnsi="Arial" w:cs="Arial"/>
          <w:lang w:val="pl-PL"/>
        </w:rPr>
        <w:t>Utrwalanie poprawnej wymowy głosek sprawiających trudność w kontekście wielojęzycznym poprzez ich głośne i wyraźne odczytywanie</w:t>
      </w:r>
    </w:p>
    <w:p w:rsidR="00520280" w:rsidRDefault="00520280" w:rsidP="008673EC">
      <w:pPr>
        <w:pStyle w:val="Listenabsatz"/>
        <w:numPr>
          <w:ilvl w:val="0"/>
          <w:numId w:val="9"/>
        </w:numPr>
        <w:rPr>
          <w:rFonts w:ascii="Arial" w:hAnsi="Arial" w:cs="Arial"/>
          <w:lang w:val="pl-PL"/>
        </w:rPr>
      </w:pPr>
      <w:r w:rsidRPr="00520280">
        <w:rPr>
          <w:rFonts w:ascii="Arial" w:hAnsi="Arial" w:cs="Arial"/>
          <w:lang w:val="pl-PL"/>
        </w:rPr>
        <w:t>Łączenie usłyszanego dźwięku z jego prawidłowym zapisem gra</w:t>
      </w:r>
      <w:r>
        <w:rPr>
          <w:rFonts w:ascii="Arial" w:hAnsi="Arial" w:cs="Arial"/>
          <w:lang w:val="pl-PL"/>
        </w:rPr>
        <w:t>ficznym (literą lub dwuznakiem)</w:t>
      </w:r>
    </w:p>
    <w:p w:rsidR="00811ED3" w:rsidRPr="00520280" w:rsidRDefault="00520280" w:rsidP="008673EC">
      <w:pPr>
        <w:pStyle w:val="Listenabsatz"/>
        <w:numPr>
          <w:ilvl w:val="0"/>
          <w:numId w:val="9"/>
        </w:numPr>
        <w:rPr>
          <w:rFonts w:ascii="Arial" w:hAnsi="Arial" w:cs="Arial"/>
          <w:lang w:val="pl-PL"/>
        </w:rPr>
      </w:pPr>
      <w:r w:rsidRPr="00520280">
        <w:rPr>
          <w:rFonts w:ascii="Arial" w:hAnsi="Arial" w:cs="Arial"/>
          <w:lang w:val="pl-PL"/>
        </w:rPr>
        <w:t>Autokorekta i dostrzeganie konsekwencji błędnej wymowy</w:t>
      </w:r>
    </w:p>
    <w:p w:rsidR="006D2156" w:rsidRPr="006D2156" w:rsidRDefault="0094475D" w:rsidP="006D2156">
      <w:pPr>
        <w:shd w:val="clear" w:color="auto" w:fill="DEEAFF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 xml:space="preserve">Krok po kroku </w:t>
      </w:r>
    </w:p>
    <w:p w:rsidR="0079599A" w:rsidRPr="0079599A" w:rsidRDefault="00C05585" w:rsidP="0079599A">
      <w:pPr>
        <w:rPr>
          <w:rFonts w:ascii="Arial" w:hAnsi="Arial" w:cs="Arial"/>
          <w:lang w:val="pl-PL"/>
        </w:rPr>
      </w:pPr>
      <w:r w:rsidRPr="005909E3">
        <w:rPr>
          <w:rFonts w:ascii="Arial" w:hAnsi="Arial" w:cs="Arial"/>
          <w:b/>
          <w:lang w:val="pl-PL"/>
        </w:rPr>
        <w:t xml:space="preserve">1. </w:t>
      </w:r>
      <w:r w:rsidR="0094475D">
        <w:rPr>
          <w:rFonts w:ascii="Arial" w:hAnsi="Arial" w:cs="Arial"/>
          <w:b/>
          <w:lang w:val="pl-PL"/>
        </w:rPr>
        <w:t xml:space="preserve">Przygotowanie </w:t>
      </w:r>
      <w:r w:rsidR="0079599A">
        <w:rPr>
          <w:rFonts w:ascii="Arial" w:hAnsi="Arial" w:cs="Arial"/>
          <w:b/>
          <w:lang w:val="pl-PL"/>
        </w:rPr>
        <w:t>materiałów</w:t>
      </w:r>
    </w:p>
    <w:p w:rsidR="0079599A" w:rsidRPr="0079599A" w:rsidRDefault="0079599A" w:rsidP="0079599A">
      <w:pPr>
        <w:rPr>
          <w:rFonts w:ascii="Arial" w:hAnsi="Arial" w:cs="Arial"/>
          <w:lang w:val="pl-PL"/>
        </w:rPr>
      </w:pPr>
      <w:r w:rsidRPr="0079599A">
        <w:rPr>
          <w:rFonts w:ascii="Arial" w:hAnsi="Arial" w:cs="Arial"/>
          <w:lang w:val="pl-PL"/>
        </w:rPr>
        <w:t>Każdy uczestnik (lub para) otrzymuje wydrukowaną Mapę fonetyczno-gramatyczną. W przypadku wariantu z dyktandem graficznym należy rozdać wersję czystą (z pustymi kółkami).</w:t>
      </w:r>
    </w:p>
    <w:p w:rsidR="0079599A" w:rsidRPr="0079599A" w:rsidRDefault="0079599A" w:rsidP="0079599A">
      <w:pPr>
        <w:rPr>
          <w:rFonts w:ascii="Arial" w:hAnsi="Arial" w:cs="Arial"/>
          <w:sz w:val="8"/>
          <w:lang w:val="pl-PL"/>
        </w:rPr>
      </w:pPr>
    </w:p>
    <w:p w:rsidR="0079599A" w:rsidRPr="0079599A" w:rsidRDefault="0079599A" w:rsidP="0079599A">
      <w:pPr>
        <w:rPr>
          <w:rFonts w:ascii="Arial" w:hAnsi="Arial" w:cs="Arial"/>
          <w:b/>
          <w:lang w:val="pl-PL"/>
        </w:rPr>
      </w:pPr>
      <w:r w:rsidRPr="0079599A">
        <w:rPr>
          <w:rFonts w:ascii="Arial" w:hAnsi="Arial" w:cs="Arial"/>
          <w:b/>
          <w:lang w:val="pl-PL"/>
        </w:rPr>
        <w:t xml:space="preserve">2. </w:t>
      </w:r>
      <w:r w:rsidRPr="0079599A">
        <w:rPr>
          <w:rFonts w:ascii="Arial" w:hAnsi="Arial" w:cs="Arial"/>
          <w:b/>
          <w:lang w:val="pl-PL"/>
        </w:rPr>
        <w:t>Objaśn</w:t>
      </w:r>
      <w:r>
        <w:rPr>
          <w:rFonts w:ascii="Arial" w:hAnsi="Arial" w:cs="Arial"/>
          <w:b/>
          <w:lang w:val="pl-PL"/>
        </w:rPr>
        <w:t>ienie zasad i punktu startowego</w:t>
      </w:r>
    </w:p>
    <w:p w:rsidR="0079599A" w:rsidRPr="0079599A" w:rsidRDefault="0079599A" w:rsidP="0079599A">
      <w:pPr>
        <w:rPr>
          <w:rFonts w:ascii="Arial" w:hAnsi="Arial" w:cs="Arial"/>
          <w:lang w:val="pl-PL"/>
        </w:rPr>
      </w:pPr>
      <w:r w:rsidRPr="0079599A">
        <w:rPr>
          <w:rFonts w:ascii="Arial" w:hAnsi="Arial" w:cs="Arial"/>
          <w:lang w:val="pl-PL"/>
        </w:rPr>
        <w:t>Prowadzący wskazuje czerwone kółko na dole mapy jako punkt początkowy i wyjaśnia, że każdy wybór słowa z pary oznacza ruch w lewo lub w prawo.</w:t>
      </w:r>
    </w:p>
    <w:p w:rsidR="0079599A" w:rsidRPr="0079599A" w:rsidRDefault="0079599A" w:rsidP="0079599A">
      <w:pPr>
        <w:rPr>
          <w:rFonts w:ascii="Arial" w:hAnsi="Arial" w:cs="Arial"/>
          <w:sz w:val="8"/>
          <w:szCs w:val="8"/>
          <w:lang w:val="pl-PL"/>
        </w:rPr>
      </w:pPr>
    </w:p>
    <w:p w:rsidR="0079599A" w:rsidRPr="0079599A" w:rsidRDefault="0079599A" w:rsidP="0079599A">
      <w:pPr>
        <w:rPr>
          <w:rFonts w:ascii="Arial" w:hAnsi="Arial" w:cs="Arial"/>
          <w:b/>
          <w:lang w:val="pl-PL"/>
        </w:rPr>
      </w:pPr>
      <w:r w:rsidRPr="0079599A">
        <w:rPr>
          <w:rFonts w:ascii="Arial" w:hAnsi="Arial" w:cs="Arial"/>
          <w:b/>
          <w:lang w:val="pl-PL"/>
        </w:rPr>
        <w:t xml:space="preserve">3. </w:t>
      </w:r>
      <w:r w:rsidRPr="0079599A">
        <w:rPr>
          <w:rFonts w:ascii="Arial" w:hAnsi="Arial" w:cs="Arial"/>
          <w:b/>
          <w:lang w:val="pl-PL"/>
        </w:rPr>
        <w:t>Nawigacja po ś</w:t>
      </w:r>
      <w:r w:rsidRPr="0079599A">
        <w:rPr>
          <w:rFonts w:ascii="Arial" w:hAnsi="Arial" w:cs="Arial"/>
          <w:b/>
          <w:lang w:val="pl-PL"/>
        </w:rPr>
        <w:t>cieżce (słuchanie lub czytanie)</w:t>
      </w:r>
    </w:p>
    <w:p w:rsidR="0079599A" w:rsidRPr="0079599A" w:rsidRDefault="0079599A" w:rsidP="0079599A">
      <w:pPr>
        <w:rPr>
          <w:rFonts w:ascii="Arial" w:hAnsi="Arial" w:cs="Arial"/>
          <w:lang w:val="pl-PL"/>
        </w:rPr>
      </w:pPr>
      <w:r w:rsidRPr="0079599A">
        <w:rPr>
          <w:rFonts w:ascii="Arial" w:hAnsi="Arial" w:cs="Arial"/>
          <w:lang w:val="pl-PL"/>
        </w:rPr>
        <w:t>Wariant A (Praca w grupie): Prowadzący czyta kolejne pary słów, odczytując tylko jeden wyraz z pary. Uczestnicy śledzą wzrokiem/ołówkiem właściwe pole.</w:t>
      </w:r>
    </w:p>
    <w:p w:rsidR="0079599A" w:rsidRPr="0079599A" w:rsidRDefault="0079599A" w:rsidP="0079599A">
      <w:pPr>
        <w:rPr>
          <w:rFonts w:ascii="Arial" w:hAnsi="Arial" w:cs="Arial"/>
          <w:lang w:val="pl-PL"/>
        </w:rPr>
      </w:pPr>
      <w:r w:rsidRPr="0079599A">
        <w:rPr>
          <w:rFonts w:ascii="Arial" w:hAnsi="Arial" w:cs="Arial"/>
          <w:lang w:val="pl-PL"/>
        </w:rPr>
        <w:t>Wariant B (Praca w parach): Osoba A wybiera utajnione zwierzątko docelowe i głośno czyta słowa tworzące ścieżkę. Osoba B rysuje trasę na swojej mapie.</w:t>
      </w:r>
    </w:p>
    <w:p w:rsidR="0079599A" w:rsidRPr="0079599A" w:rsidRDefault="0079599A" w:rsidP="0079599A">
      <w:pPr>
        <w:rPr>
          <w:rFonts w:ascii="Arial" w:hAnsi="Arial" w:cs="Arial"/>
          <w:sz w:val="8"/>
          <w:szCs w:val="8"/>
          <w:lang w:val="pl-PL"/>
        </w:rPr>
      </w:pPr>
    </w:p>
    <w:p w:rsidR="0079599A" w:rsidRPr="0079599A" w:rsidRDefault="0079599A" w:rsidP="0079599A">
      <w:pPr>
        <w:rPr>
          <w:rFonts w:ascii="Arial" w:hAnsi="Arial" w:cs="Arial"/>
          <w:b/>
          <w:lang w:val="pl-PL"/>
        </w:rPr>
      </w:pPr>
      <w:r w:rsidRPr="0079599A">
        <w:rPr>
          <w:rFonts w:ascii="Arial" w:hAnsi="Arial" w:cs="Arial"/>
          <w:b/>
          <w:lang w:val="pl-PL"/>
        </w:rPr>
        <w:t xml:space="preserve">4. </w:t>
      </w:r>
      <w:r w:rsidRPr="0079599A">
        <w:rPr>
          <w:rFonts w:ascii="Arial" w:hAnsi="Arial" w:cs="Arial"/>
          <w:b/>
          <w:lang w:val="pl-PL"/>
        </w:rPr>
        <w:t>We</w:t>
      </w:r>
      <w:r w:rsidRPr="0079599A">
        <w:rPr>
          <w:rFonts w:ascii="Arial" w:hAnsi="Arial" w:cs="Arial"/>
          <w:b/>
          <w:lang w:val="pl-PL"/>
        </w:rPr>
        <w:t>ryfikacja celu i analiza błędów</w:t>
      </w:r>
    </w:p>
    <w:p w:rsidR="0079599A" w:rsidRPr="0079599A" w:rsidRDefault="0079599A" w:rsidP="0079599A">
      <w:pPr>
        <w:rPr>
          <w:rFonts w:ascii="Arial" w:hAnsi="Arial" w:cs="Arial"/>
          <w:lang w:val="pl-PL"/>
        </w:rPr>
      </w:pPr>
      <w:r w:rsidRPr="0079599A">
        <w:rPr>
          <w:rFonts w:ascii="Arial" w:hAnsi="Arial" w:cs="Arial"/>
          <w:lang w:val="pl-PL"/>
        </w:rPr>
        <w:t>Uczestnicy porównują zwierzątko, do którego dotarli, z celem wskazanym przez czytającego. Jeśli dotarli w inne miejsce, wspólnie analizują, na którym słowie nastąpiła pomyłka artykulacyjna lub słuchowa.</w:t>
      </w:r>
    </w:p>
    <w:p w:rsidR="0079599A" w:rsidRPr="0079599A" w:rsidRDefault="0079599A" w:rsidP="0079599A">
      <w:pPr>
        <w:rPr>
          <w:rFonts w:ascii="Arial" w:hAnsi="Arial" w:cs="Arial"/>
          <w:b/>
          <w:sz w:val="8"/>
          <w:szCs w:val="8"/>
          <w:lang w:val="pl-PL"/>
        </w:rPr>
      </w:pPr>
    </w:p>
    <w:p w:rsidR="0079599A" w:rsidRPr="0079599A" w:rsidRDefault="0079599A" w:rsidP="0079599A">
      <w:pPr>
        <w:rPr>
          <w:rFonts w:ascii="Arial" w:hAnsi="Arial" w:cs="Arial"/>
          <w:b/>
          <w:lang w:val="pl-PL"/>
        </w:rPr>
      </w:pPr>
      <w:r w:rsidRPr="0079599A">
        <w:rPr>
          <w:rFonts w:ascii="Arial" w:hAnsi="Arial" w:cs="Arial"/>
          <w:b/>
          <w:lang w:val="pl-PL"/>
        </w:rPr>
        <w:t xml:space="preserve">5. </w:t>
      </w:r>
      <w:r w:rsidRPr="0079599A">
        <w:rPr>
          <w:rFonts w:ascii="Arial" w:hAnsi="Arial" w:cs="Arial"/>
          <w:b/>
          <w:lang w:val="pl-PL"/>
        </w:rPr>
        <w:t>Ewa</w:t>
      </w:r>
      <w:r w:rsidRPr="0079599A">
        <w:rPr>
          <w:rFonts w:ascii="Arial" w:hAnsi="Arial" w:cs="Arial"/>
          <w:b/>
          <w:lang w:val="pl-PL"/>
        </w:rPr>
        <w:t>luacja / Dyktando (opcjonalnie)</w:t>
      </w:r>
    </w:p>
    <w:p w:rsidR="0094475D" w:rsidRDefault="0079599A" w:rsidP="0079599A">
      <w:pPr>
        <w:rPr>
          <w:rFonts w:ascii="Arial" w:hAnsi="Arial" w:cs="Arial"/>
          <w:lang w:val="pl-PL"/>
        </w:rPr>
      </w:pPr>
      <w:bookmarkStart w:id="0" w:name="_GoBack"/>
      <w:bookmarkEnd w:id="0"/>
      <w:r w:rsidRPr="0079599A">
        <w:rPr>
          <w:rFonts w:ascii="Arial" w:hAnsi="Arial" w:cs="Arial"/>
          <w:lang w:val="pl-PL"/>
        </w:rPr>
        <w:t>Na zakończenie uczestnicy wpisują usłyszane pary wyrazów w czyste pola drzewka, utrwalając ich poprawną pisownię.</w:t>
      </w:r>
    </w:p>
    <w:p w:rsidR="0094475D" w:rsidRDefault="0094475D" w:rsidP="00C05585">
      <w:pPr>
        <w:rPr>
          <w:rFonts w:ascii="Arial" w:hAnsi="Arial" w:cs="Arial"/>
          <w:lang w:val="pl-PL"/>
        </w:rPr>
      </w:pPr>
    </w:p>
    <w:p w:rsidR="00DD2DD3" w:rsidRPr="00E56F79" w:rsidRDefault="00DD2DD3" w:rsidP="005E6880">
      <w:pPr>
        <w:rPr>
          <w:rFonts w:ascii="Arial" w:hAnsi="Arial" w:cs="Arial"/>
          <w:lang w:val="pl-PL"/>
        </w:rPr>
        <w:sectPr w:rsidR="00DD2DD3" w:rsidRPr="00E56F79" w:rsidSect="00361FAE">
          <w:headerReference w:type="default" r:id="rId11"/>
          <w:footerReference w:type="default" r:id="rId12"/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p w:rsidR="005E6880" w:rsidRPr="00E56F79" w:rsidRDefault="005E6880" w:rsidP="005E6880">
      <w:pPr>
        <w:rPr>
          <w:rFonts w:ascii="Arial" w:hAnsi="Arial" w:cs="Arial"/>
          <w:lang w:val="pl-PL"/>
        </w:rPr>
        <w:sectPr w:rsidR="005E6880" w:rsidRPr="00E56F79" w:rsidSect="00361FAE">
          <w:type w:val="continuous"/>
          <w:pgSz w:w="11906" w:h="16838" w:code="9"/>
          <w:pgMar w:top="1247" w:right="1134" w:bottom="1134" w:left="1134" w:header="709" w:footer="709" w:gutter="0"/>
          <w:cols w:num="2" w:space="708"/>
          <w:docGrid w:linePitch="360"/>
        </w:sectPr>
      </w:pPr>
    </w:p>
    <w:p w:rsidR="005E6880" w:rsidRPr="005E6880" w:rsidRDefault="005E6880" w:rsidP="00C05585">
      <w:pPr>
        <w:rPr>
          <w:rFonts w:ascii="Arial" w:hAnsi="Arial" w:cs="Arial"/>
          <w:lang w:val="pl-PL"/>
        </w:rPr>
        <w:sectPr w:rsidR="005E6880" w:rsidRPr="005E6880" w:rsidSect="00361FAE">
          <w:headerReference w:type="default" r:id="rId13"/>
          <w:footerReference w:type="default" r:id="rId14"/>
          <w:pgSz w:w="11906" w:h="16838" w:code="9"/>
          <w:pgMar w:top="1418" w:right="1418" w:bottom="1134" w:left="1418" w:header="709" w:footer="709" w:gutter="0"/>
          <w:cols w:space="708"/>
          <w:docGrid w:linePitch="360"/>
        </w:sectPr>
      </w:pPr>
    </w:p>
    <w:p w:rsidR="00A74344" w:rsidRPr="0094475D" w:rsidRDefault="004953A2" w:rsidP="00C05585">
      <w:pPr>
        <w:rPr>
          <w:rFonts w:ascii="Arial" w:hAnsi="Arial" w:cs="Arial"/>
          <w:lang w:val="pl-PL"/>
        </w:rPr>
      </w:pPr>
      <w:r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-1120775</wp:posOffset>
            </wp:positionH>
            <wp:positionV relativeFrom="paragraph">
              <wp:posOffset>-721038</wp:posOffset>
            </wp:positionV>
            <wp:extent cx="7997588" cy="10352776"/>
            <wp:effectExtent l="0" t="0" r="381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_Impressum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7588" cy="10352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74344" w:rsidRPr="0094475D" w:rsidSect="00361FAE">
      <w:type w:val="continuous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68B" w:rsidRDefault="001A568B" w:rsidP="00266EFA">
      <w:pPr>
        <w:spacing w:after="0" w:line="240" w:lineRule="auto"/>
      </w:pPr>
      <w:r>
        <w:separator/>
      </w:r>
    </w:p>
  </w:endnote>
  <w:endnote w:type="continuationSeparator" w:id="0">
    <w:p w:rsidR="001A568B" w:rsidRDefault="001A568B" w:rsidP="0026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68B" w:rsidRDefault="001A568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68B" w:rsidRDefault="001A568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68B" w:rsidRDefault="001A568B" w:rsidP="00266EFA">
      <w:pPr>
        <w:spacing w:after="0" w:line="240" w:lineRule="auto"/>
      </w:pPr>
      <w:r>
        <w:separator/>
      </w:r>
    </w:p>
  </w:footnote>
  <w:footnote w:type="continuationSeparator" w:id="0">
    <w:p w:rsidR="001A568B" w:rsidRDefault="001A568B" w:rsidP="00266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68B" w:rsidRDefault="001A568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68B" w:rsidRDefault="001A568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3360" behindDoc="1" locked="0" layoutInCell="1" allowOverlap="1" wp14:anchorId="16151791" wp14:editId="4235DA16">
          <wp:simplePos x="0" y="0"/>
          <wp:positionH relativeFrom="page">
            <wp:posOffset>79697</wp:posOffset>
          </wp:positionH>
          <wp:positionV relativeFrom="paragraph">
            <wp:posOffset>-449580</wp:posOffset>
          </wp:positionV>
          <wp:extent cx="7389898" cy="10670650"/>
          <wp:effectExtent l="0" t="0" r="1905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nhal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9898" cy="10670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68B" w:rsidRDefault="001A568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0A29"/>
    <w:multiLevelType w:val="hybridMultilevel"/>
    <w:tmpl w:val="6BC4C7F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67E3E"/>
    <w:multiLevelType w:val="hybridMultilevel"/>
    <w:tmpl w:val="E7320F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770646"/>
    <w:multiLevelType w:val="hybridMultilevel"/>
    <w:tmpl w:val="7A38546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C464B88"/>
    <w:multiLevelType w:val="hybridMultilevel"/>
    <w:tmpl w:val="C706D3F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DAC172C"/>
    <w:multiLevelType w:val="hybridMultilevel"/>
    <w:tmpl w:val="408C9A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697075"/>
    <w:multiLevelType w:val="hybridMultilevel"/>
    <w:tmpl w:val="36FCC43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835A72"/>
    <w:multiLevelType w:val="hybridMultilevel"/>
    <w:tmpl w:val="0618195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961206"/>
    <w:multiLevelType w:val="hybridMultilevel"/>
    <w:tmpl w:val="040A54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5B4D26"/>
    <w:multiLevelType w:val="hybridMultilevel"/>
    <w:tmpl w:val="009C9F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0"/>
  </w:num>
  <w:num w:numId="5">
    <w:abstractNumId w:val="3"/>
  </w:num>
  <w:num w:numId="6">
    <w:abstractNumId w:val="2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EFA"/>
    <w:rsid w:val="00020580"/>
    <w:rsid w:val="000F0555"/>
    <w:rsid w:val="00127135"/>
    <w:rsid w:val="001425EA"/>
    <w:rsid w:val="00160399"/>
    <w:rsid w:val="001A3B72"/>
    <w:rsid w:val="001A568B"/>
    <w:rsid w:val="00223E00"/>
    <w:rsid w:val="00240CF2"/>
    <w:rsid w:val="00266EFA"/>
    <w:rsid w:val="00306C7A"/>
    <w:rsid w:val="00314C01"/>
    <w:rsid w:val="0031760C"/>
    <w:rsid w:val="00361FAE"/>
    <w:rsid w:val="00494874"/>
    <w:rsid w:val="004953A2"/>
    <w:rsid w:val="004F5F2E"/>
    <w:rsid w:val="004F740E"/>
    <w:rsid w:val="00520280"/>
    <w:rsid w:val="0055392F"/>
    <w:rsid w:val="005823EB"/>
    <w:rsid w:val="005909E3"/>
    <w:rsid w:val="005E6880"/>
    <w:rsid w:val="006C051D"/>
    <w:rsid w:val="006D2156"/>
    <w:rsid w:val="006E49AD"/>
    <w:rsid w:val="007231D8"/>
    <w:rsid w:val="0079599A"/>
    <w:rsid w:val="007C2654"/>
    <w:rsid w:val="007C729D"/>
    <w:rsid w:val="007F194B"/>
    <w:rsid w:val="00811ED3"/>
    <w:rsid w:val="008254E1"/>
    <w:rsid w:val="0094475D"/>
    <w:rsid w:val="00985A9A"/>
    <w:rsid w:val="00A449AA"/>
    <w:rsid w:val="00A52F3D"/>
    <w:rsid w:val="00A565C6"/>
    <w:rsid w:val="00A652CB"/>
    <w:rsid w:val="00A74344"/>
    <w:rsid w:val="00A94A09"/>
    <w:rsid w:val="00AA2E48"/>
    <w:rsid w:val="00B260C1"/>
    <w:rsid w:val="00B27AC8"/>
    <w:rsid w:val="00B50EC3"/>
    <w:rsid w:val="00C05585"/>
    <w:rsid w:val="00C65AE5"/>
    <w:rsid w:val="00CE16FE"/>
    <w:rsid w:val="00D25BC6"/>
    <w:rsid w:val="00D53EAA"/>
    <w:rsid w:val="00D848B0"/>
    <w:rsid w:val="00DD2607"/>
    <w:rsid w:val="00DD2DD3"/>
    <w:rsid w:val="00E51C4A"/>
    <w:rsid w:val="00E56F79"/>
    <w:rsid w:val="00EA259A"/>
    <w:rsid w:val="00EB6D1B"/>
    <w:rsid w:val="00EC3AE8"/>
    <w:rsid w:val="00F03C02"/>
    <w:rsid w:val="00F156CF"/>
    <w:rsid w:val="00F5483F"/>
    <w:rsid w:val="00F7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B687380"/>
  <w15:chartTrackingRefBased/>
  <w15:docId w15:val="{5E4BE604-893D-499D-987A-AC647CB9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25BC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EFA"/>
  </w:style>
  <w:style w:type="paragraph" w:styleId="Fuzeile">
    <w:name w:val="footer"/>
    <w:basedOn w:val="Standard"/>
    <w:link w:val="FuzeileZchn"/>
    <w:uiPriority w:val="99"/>
    <w:unhideWhenUsed/>
    <w:rsid w:val="0026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EFA"/>
  </w:style>
  <w:style w:type="character" w:styleId="Seitenzahl">
    <w:name w:val="page number"/>
    <w:basedOn w:val="Absatz-Standardschriftart"/>
    <w:uiPriority w:val="99"/>
    <w:unhideWhenUsed/>
    <w:rsid w:val="00266EF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3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3EAA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590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Akzent5">
    <w:name w:val="Grid Table 1 Light Accent 5"/>
    <w:basedOn w:val="NormaleTabelle"/>
    <w:uiPriority w:val="46"/>
    <w:rsid w:val="005909E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enabsatz">
    <w:name w:val="List Paragraph"/>
    <w:basedOn w:val="Standard"/>
    <w:uiPriority w:val="34"/>
    <w:qFormat/>
    <w:rsid w:val="006D215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27135"/>
    <w:rPr>
      <w:color w:val="0563C1" w:themeColor="hyperlink"/>
      <w:u w:val="single"/>
    </w:rPr>
  </w:style>
  <w:style w:type="table" w:styleId="EinfacheTabelle2">
    <w:name w:val="Plain Table 2"/>
    <w:basedOn w:val="NormaleTabelle"/>
    <w:uiPriority w:val="42"/>
    <w:rsid w:val="00361FA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B27A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B90B7-1A67-4236-B1AB-6F141213F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240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Zapotoczna</dc:creator>
  <cp:keywords/>
  <dc:description/>
  <cp:lastModifiedBy>Magdalena Zapotoczna</cp:lastModifiedBy>
  <cp:revision>28</cp:revision>
  <cp:lastPrinted>2026-07-28T07:49:00Z</cp:lastPrinted>
  <dcterms:created xsi:type="dcterms:W3CDTF">2026-07-28T12:53:00Z</dcterms:created>
  <dcterms:modified xsi:type="dcterms:W3CDTF">2026-08-03T07:00:00Z</dcterms:modified>
</cp:coreProperties>
</file>